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DA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  <w:lang w:val="en-US" w:eastAsia="zh-CN"/>
        </w:rPr>
        <w:t>海盐</w:t>
      </w:r>
    </w:p>
    <w:p w14:paraId="232F7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黑体" w:cs="Times New Roman"/>
          <w:color w:val="000000"/>
          <w:szCs w:val="21"/>
          <w:lang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Haiyan</w:t>
      </w:r>
    </w:p>
    <w:p w14:paraId="23F249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黑体" w:cs="Times New Roman"/>
          <w:szCs w:val="21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val="en-US" w:eastAsia="zh-CN"/>
        </w:rPr>
        <w:t>HALITUM</w:t>
      </w:r>
    </w:p>
    <w:p w14:paraId="58789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本品为卤化物类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石盐族海盐结晶体</w:t>
      </w:r>
      <w:r>
        <w:rPr>
          <w:rFonts w:hint="default" w:ascii="Times New Roman" w:hAnsi="Times New Roman" w:eastAsia="宋体" w:cs="Times New Roman"/>
          <w:sz w:val="24"/>
          <w:szCs w:val="24"/>
        </w:rPr>
        <w:t>，主含氯化钠（NaCl）。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由海水经煎煮、晒制而成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 w14:paraId="6EA49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【性状】</w:t>
      </w:r>
      <w:r>
        <w:rPr>
          <w:rFonts w:hint="default" w:ascii="Times New Roman" w:hAnsi="Times New Roman" w:eastAsia="宋体" w:cs="Times New Roman"/>
          <w:sz w:val="24"/>
          <w:szCs w:val="24"/>
        </w:rPr>
        <w:t>本品为白色或类白色的结晶性颗粒；呈立方形、不规则块状或颗粒状，大小不一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直径约0.3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default" w:ascii="Times New Roman" w:hAnsi="Times New Roman" w:eastAsia="宋体" w:cs="Times New Roman"/>
          <w:sz w:val="24"/>
          <w:szCs w:val="24"/>
        </w:rPr>
        <w:t>5mm。部分颗粒相互粘连，形成较大的聚集体。透明至半透明，具玻璃样光泽。质硬而脆，易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砸</w:t>
      </w:r>
      <w:r>
        <w:rPr>
          <w:rFonts w:hint="default" w:ascii="Times New Roman" w:hAnsi="Times New Roman" w:eastAsia="宋体" w:cs="Times New Roman"/>
          <w:sz w:val="24"/>
          <w:szCs w:val="24"/>
        </w:rPr>
        <w:t>碎；碎断面具光泽。气微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腥</w:t>
      </w:r>
      <w:r>
        <w:rPr>
          <w:rFonts w:hint="default" w:ascii="Times New Roman" w:hAnsi="Times New Roman" w:eastAsia="宋体" w:cs="Times New Roman"/>
          <w:sz w:val="24"/>
          <w:szCs w:val="24"/>
        </w:rPr>
        <w:t>，味咸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稍苦涩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 w14:paraId="7B872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【鉴别】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本品显钠盐（《中国药典》2025年版通则0301）与氯化物（《中国药典》2025年版通则0301）的鉴别反应。</w:t>
      </w:r>
    </w:p>
    <w:p w14:paraId="4AB7F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【含量测定】</w:t>
      </w:r>
      <w:r>
        <w:rPr>
          <w:rFonts w:hint="default" w:ascii="Times New Roman" w:hAnsi="Times New Roman" w:eastAsia="宋体" w:cs="Times New Roman"/>
          <w:sz w:val="24"/>
          <w:szCs w:val="24"/>
        </w:rPr>
        <w:t>取本品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细粉</w:t>
      </w:r>
      <w:r>
        <w:rPr>
          <w:rFonts w:hint="default" w:ascii="Times New Roman" w:hAnsi="Times New Roman" w:eastAsia="宋体" w:cs="Times New Roman"/>
          <w:sz w:val="24"/>
          <w:szCs w:val="24"/>
        </w:rPr>
        <w:t>约0.1g，精密称定，置锥形瓶中，加水50m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l使</w:t>
      </w:r>
      <w:r>
        <w:rPr>
          <w:rFonts w:hint="default" w:ascii="Times New Roman" w:hAnsi="Times New Roman" w:eastAsia="宋体" w:cs="Times New Roman"/>
          <w:sz w:val="24"/>
          <w:szCs w:val="24"/>
        </w:rPr>
        <w:t>溶解，加2%糊精溶液5m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sz w:val="24"/>
          <w:szCs w:val="24"/>
        </w:rPr>
        <w:t>、2.5%硼砂溶液2 m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sz w:val="24"/>
          <w:szCs w:val="24"/>
        </w:rPr>
        <w:t>与荧光黄指示液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0.1g→100ml乙醇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5～8滴，用硝酸银滴定液（0.1mol/L）滴定至浑浊液由黄绿色变为微红色，即得。每1m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sz w:val="24"/>
          <w:szCs w:val="24"/>
        </w:rPr>
        <w:t>硝酸银滴定液（0.1mol/L）相当于5.844 mg的氯化钠（NaCl）。</w:t>
      </w:r>
    </w:p>
    <w:p w14:paraId="7AC85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本品含氯化钠（NaCl）不得少于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95.0</w:t>
      </w:r>
      <w:r>
        <w:rPr>
          <w:rFonts w:hint="default" w:ascii="Times New Roman" w:hAnsi="Times New Roman" w:eastAsia="宋体" w:cs="Times New Roman"/>
          <w:sz w:val="24"/>
          <w:szCs w:val="24"/>
        </w:rPr>
        <w:t>%。</w:t>
      </w:r>
    </w:p>
    <w:p w14:paraId="342100F3">
      <w:pPr>
        <w:spacing w:line="360" w:lineRule="auto"/>
        <w:ind w:firstLine="42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>咸，寒</w:t>
      </w:r>
      <w:bookmarkStart w:id="0" w:name="_GoBack"/>
      <w:bookmarkEnd w:id="0"/>
      <w:r>
        <w:rPr>
          <w:rFonts w:hint="eastAsia" w:ascii="Times New Roman" w:hAnsi="Times New Roman" w:eastAsia="宋体" w:cs="Times New Roman"/>
          <w:color w:val="000000"/>
          <w:sz w:val="24"/>
        </w:rPr>
        <w:t>。归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心、</w:t>
      </w:r>
      <w:r>
        <w:rPr>
          <w:rFonts w:hint="eastAsia" w:ascii="Times New Roman" w:hAnsi="Times New Roman" w:eastAsia="宋体" w:cs="Times New Roman"/>
          <w:color w:val="000000"/>
          <w:sz w:val="24"/>
        </w:rPr>
        <w:t>肺、肾经。</w:t>
      </w:r>
    </w:p>
    <w:p w14:paraId="19D35854">
      <w:pPr>
        <w:spacing w:line="360" w:lineRule="auto"/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sz w:val="24"/>
          <w:szCs w:val="24"/>
        </w:rPr>
        <w:t>清心降火，滋阴涩精。用于暑热心烦，口疮，咽喉肿痛，骨蒸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潮</w:t>
      </w:r>
      <w:r>
        <w:rPr>
          <w:rFonts w:hint="eastAsia" w:ascii="Times New Roman" w:hAnsi="Times New Roman" w:eastAsia="宋体" w:cs="Times New Roman"/>
          <w:sz w:val="24"/>
          <w:szCs w:val="24"/>
        </w:rPr>
        <w:t>热，虚劳咳嗽，遗精，带下。</w:t>
      </w:r>
    </w:p>
    <w:p w14:paraId="2966C11B">
      <w:pPr>
        <w:spacing w:line="360" w:lineRule="auto"/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</w:rPr>
        <w:t>用法与用量</w:t>
      </w:r>
      <w:r>
        <w:rPr>
          <w:rFonts w:ascii="Times New Roman" w:hAnsi="Times New Roman" w:eastAsia="黑体" w:cs="Times New Roman"/>
          <w:color w:val="000000"/>
          <w:sz w:val="24"/>
        </w:rPr>
        <w:t>】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1.5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5g，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多</w:t>
      </w:r>
      <w:r>
        <w:rPr>
          <w:rFonts w:hint="eastAsia" w:ascii="Times New Roman" w:hAnsi="Times New Roman" w:eastAsia="宋体" w:cs="Times New Roman"/>
          <w:sz w:val="24"/>
          <w:szCs w:val="24"/>
        </w:rPr>
        <w:t>入丸散用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</w:rPr>
        <w:t>外用适量，研末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涂敷</w:t>
      </w:r>
      <w:r>
        <w:rPr>
          <w:rFonts w:hint="eastAsia" w:ascii="Times New Roman" w:hAnsi="Times New Roman" w:eastAsia="宋体" w:cs="Times New Roman"/>
          <w:sz w:val="24"/>
          <w:szCs w:val="24"/>
        </w:rPr>
        <w:t>或水化含漱。</w:t>
      </w:r>
    </w:p>
    <w:p w14:paraId="088FCD38">
      <w:pPr>
        <w:spacing w:line="360" w:lineRule="auto"/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</w:rPr>
        <w:t>注意</w:t>
      </w:r>
      <w:r>
        <w:rPr>
          <w:rFonts w:hint="eastAsia" w:ascii="Times New Roman" w:hAnsi="Times New Roman" w:eastAsia="宋体" w:cs="Times New Roman"/>
          <w:sz w:val="24"/>
          <w:szCs w:val="24"/>
        </w:rPr>
        <w:t>】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高血压，</w:t>
      </w:r>
      <w:r>
        <w:rPr>
          <w:rFonts w:hint="eastAsia" w:ascii="Times New Roman" w:hAnsi="Times New Roman" w:eastAsia="宋体" w:cs="Times New Roman"/>
          <w:sz w:val="24"/>
          <w:szCs w:val="24"/>
        </w:rPr>
        <w:t>水肿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患者</w:t>
      </w:r>
      <w:r>
        <w:rPr>
          <w:rFonts w:hint="eastAsia" w:ascii="Times New Roman" w:hAnsi="Times New Roman" w:eastAsia="宋体" w:cs="Times New Roman"/>
          <w:sz w:val="24"/>
          <w:szCs w:val="24"/>
        </w:rPr>
        <w:t>慎用。</w:t>
      </w:r>
    </w:p>
    <w:p w14:paraId="77609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 w:ascii="Times New Roman" w:hAnsi="Times New Roman" w:eastAsia="黑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【贮藏】</w:t>
      </w:r>
      <w:r>
        <w:rPr>
          <w:rFonts w:hint="eastAsia" w:ascii="Times New Roman" w:hAnsi="Times New Roman" w:eastAsia="宋体" w:cs="Times New Roman"/>
          <w:sz w:val="24"/>
          <w:szCs w:val="24"/>
        </w:rPr>
        <w:t>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通风干燥处，防潮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C03"/>
    <w:rsid w:val="00164D61"/>
    <w:rsid w:val="005F4C03"/>
    <w:rsid w:val="006C601B"/>
    <w:rsid w:val="00744018"/>
    <w:rsid w:val="007948C6"/>
    <w:rsid w:val="008C4D05"/>
    <w:rsid w:val="00972312"/>
    <w:rsid w:val="00A166FD"/>
    <w:rsid w:val="00A22876"/>
    <w:rsid w:val="00E9240C"/>
    <w:rsid w:val="00EF50B2"/>
    <w:rsid w:val="00F8244C"/>
    <w:rsid w:val="04415722"/>
    <w:rsid w:val="11B544AC"/>
    <w:rsid w:val="17A47931"/>
    <w:rsid w:val="18796D4F"/>
    <w:rsid w:val="19627C50"/>
    <w:rsid w:val="202D76F6"/>
    <w:rsid w:val="209B06A7"/>
    <w:rsid w:val="235F43AF"/>
    <w:rsid w:val="34966E19"/>
    <w:rsid w:val="357D2EBE"/>
    <w:rsid w:val="3B1E403A"/>
    <w:rsid w:val="3B48582B"/>
    <w:rsid w:val="44175885"/>
    <w:rsid w:val="4D092C05"/>
    <w:rsid w:val="547C0FF4"/>
    <w:rsid w:val="572224E1"/>
    <w:rsid w:val="63827325"/>
    <w:rsid w:val="655F791E"/>
    <w:rsid w:val="685B745D"/>
    <w:rsid w:val="6A606B70"/>
    <w:rsid w:val="6BC37444"/>
    <w:rsid w:val="6CAE465D"/>
    <w:rsid w:val="6F100AAC"/>
    <w:rsid w:val="705D12EF"/>
    <w:rsid w:val="73FC7677"/>
    <w:rsid w:val="76A4069C"/>
    <w:rsid w:val="77A82DF4"/>
    <w:rsid w:val="789F15AB"/>
    <w:rsid w:val="79CE0676"/>
    <w:rsid w:val="7A45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481</Words>
  <Characters>574</Characters>
  <Lines>15</Lines>
  <Paragraphs>17</Paragraphs>
  <TotalTime>4</TotalTime>
  <ScaleCrop>false</ScaleCrop>
  <LinksUpToDate>false</LinksUpToDate>
  <CharactersWithSpaces>587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2025-06-27T09:18:00Z</dcterms:created>
  <dc:creator>Administrator</dc:creator>
  <cp:lastModifiedBy>木木</cp:lastModifiedBy>
  <cp:lastPrinted>2025-10-15T01:06:00Z</cp:lastPrinted>
  <dcterms:modified xsi:type="dcterms:W3CDTF">2025-11-22T03:33:44Z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B3E9AE1FF8354DEC9D2C0975673CFAA3_13</vt:lpwstr>
  </property>
</Properties>
</file>